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BCEB33" w14:textId="232CB7FE" w:rsidR="00F64F1C" w:rsidRDefault="009540B7" w:rsidP="003F020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F0200">
        <w:rPr>
          <w:rFonts w:ascii="Arial" w:hAnsi="Arial" w:cs="Arial"/>
          <w:b/>
          <w:bCs/>
          <w:sz w:val="28"/>
          <w:szCs w:val="28"/>
        </w:rPr>
        <w:t>Sierra Norte acoge la exposición “Mírame, soy visible”.</w:t>
      </w:r>
    </w:p>
    <w:p w14:paraId="059B401A" w14:textId="2FF6DB18" w:rsidR="003F0200" w:rsidRDefault="003F0200" w:rsidP="003F0200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E26CEB7" w14:textId="77777777" w:rsidR="003F0200" w:rsidRDefault="003F0200" w:rsidP="003F0200">
      <w:pPr>
        <w:spacing w:after="0" w:line="240" w:lineRule="auto"/>
        <w:jc w:val="center"/>
        <w:rPr>
          <w:rFonts w:ascii="Arial" w:hAnsi="Arial" w:cs="Arial"/>
          <w:b/>
          <w:bCs/>
          <w:i/>
          <w:iCs/>
        </w:rPr>
      </w:pPr>
      <w:r w:rsidRPr="003F0200">
        <w:rPr>
          <w:rFonts w:ascii="Arial" w:hAnsi="Arial" w:cs="Arial"/>
          <w:b/>
          <w:bCs/>
          <w:i/>
          <w:iCs/>
        </w:rPr>
        <w:t xml:space="preserve">Su objetivo es visibilizar la incidencia de la violencia de género en </w:t>
      </w:r>
    </w:p>
    <w:p w14:paraId="2C4003A8" w14:textId="31D52CF4" w:rsidR="003F0200" w:rsidRDefault="003F0200" w:rsidP="003F0200">
      <w:pPr>
        <w:spacing w:after="0" w:line="240" w:lineRule="auto"/>
        <w:jc w:val="center"/>
        <w:rPr>
          <w:rFonts w:ascii="Arial" w:hAnsi="Arial" w:cs="Arial"/>
          <w:b/>
          <w:bCs/>
          <w:i/>
          <w:iCs/>
        </w:rPr>
      </w:pPr>
      <w:r w:rsidRPr="003F0200">
        <w:rPr>
          <w:rFonts w:ascii="Arial" w:hAnsi="Arial" w:cs="Arial"/>
          <w:b/>
          <w:bCs/>
          <w:i/>
          <w:iCs/>
        </w:rPr>
        <w:t>mujeres mayores de 60 años</w:t>
      </w:r>
    </w:p>
    <w:p w14:paraId="5A2A6AD3" w14:textId="77777777" w:rsidR="003F0200" w:rsidRPr="003F0200" w:rsidRDefault="003F0200" w:rsidP="003F0200">
      <w:pPr>
        <w:spacing w:after="0" w:line="240" w:lineRule="auto"/>
        <w:jc w:val="center"/>
        <w:rPr>
          <w:rFonts w:ascii="Arial" w:hAnsi="Arial" w:cs="Arial"/>
          <w:b/>
          <w:bCs/>
          <w:i/>
          <w:iCs/>
        </w:rPr>
      </w:pPr>
    </w:p>
    <w:p w14:paraId="2797FE56" w14:textId="285106DB" w:rsidR="00C539BE" w:rsidRDefault="000912EA" w:rsidP="003F0200">
      <w:pPr>
        <w:spacing w:after="0" w:line="240" w:lineRule="auto"/>
        <w:jc w:val="both"/>
        <w:rPr>
          <w:rFonts w:ascii="Arial" w:hAnsi="Arial" w:cs="Arial"/>
        </w:rPr>
      </w:pPr>
      <w:r w:rsidRPr="00CB7AAC">
        <w:rPr>
          <w:rFonts w:ascii="Arial" w:hAnsi="Arial" w:cs="Arial"/>
        </w:rPr>
        <w:t>La Mancomunidad de Servicios Sociales Sierra Norte a través del P</w:t>
      </w:r>
      <w:r w:rsidR="009540B7">
        <w:rPr>
          <w:rFonts w:ascii="Arial" w:hAnsi="Arial" w:cs="Arial"/>
        </w:rPr>
        <w:t>unto Municipal del Observatorio Regional de Violencia de Género Sierra Norte está</w:t>
      </w:r>
      <w:r w:rsidR="009540B7" w:rsidRPr="00CB7AAC">
        <w:rPr>
          <w:rFonts w:ascii="Arial" w:hAnsi="Arial" w:cs="Arial"/>
        </w:rPr>
        <w:t xml:space="preserve"> desarrollando una serie de actividades</w:t>
      </w:r>
      <w:r w:rsidRPr="00CB7AAC">
        <w:rPr>
          <w:rFonts w:ascii="Arial" w:hAnsi="Arial" w:cs="Arial"/>
        </w:rPr>
        <w:t xml:space="preserve"> en el marco de las actuaciones de sensibilización y preve</w:t>
      </w:r>
      <w:r w:rsidR="009540B7">
        <w:rPr>
          <w:rFonts w:ascii="Arial" w:hAnsi="Arial" w:cs="Arial"/>
        </w:rPr>
        <w:t>nción de violencia de género.</w:t>
      </w:r>
    </w:p>
    <w:p w14:paraId="4780D01B" w14:textId="77777777" w:rsidR="003F0200" w:rsidRPr="00CB7AAC" w:rsidRDefault="003F0200" w:rsidP="003F0200">
      <w:pPr>
        <w:spacing w:after="0" w:line="240" w:lineRule="auto"/>
        <w:jc w:val="both"/>
        <w:rPr>
          <w:rFonts w:ascii="Arial" w:hAnsi="Arial" w:cs="Arial"/>
        </w:rPr>
      </w:pPr>
    </w:p>
    <w:p w14:paraId="0D04F7EC" w14:textId="074DBA49" w:rsidR="00D21DBB" w:rsidRDefault="009540B7" w:rsidP="003F02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objetivo de esta exposición es visibilizar  la incidencia de la violencia de género en mujeres mayores de 60 años. </w:t>
      </w:r>
      <w:r w:rsidR="00C27845">
        <w:rPr>
          <w:rFonts w:ascii="Arial" w:hAnsi="Arial" w:cs="Arial"/>
        </w:rPr>
        <w:t xml:space="preserve">Es importante destacar </w:t>
      </w:r>
      <w:proofErr w:type="gramStart"/>
      <w:r w:rsidR="00C27845">
        <w:rPr>
          <w:rFonts w:ascii="Arial" w:hAnsi="Arial" w:cs="Arial"/>
        </w:rPr>
        <w:t>que</w:t>
      </w:r>
      <w:proofErr w:type="gramEnd"/>
      <w:r w:rsidR="00C27845">
        <w:rPr>
          <w:rFonts w:ascii="Arial" w:hAnsi="Arial" w:cs="Arial"/>
        </w:rPr>
        <w:t xml:space="preserve"> en</w:t>
      </w:r>
      <w:r w:rsidR="000912EA" w:rsidRPr="00CB7AAC">
        <w:rPr>
          <w:rFonts w:ascii="Arial" w:hAnsi="Arial" w:cs="Arial"/>
        </w:rPr>
        <w:t xml:space="preserve"> los entornos rurales, donde “todo el mundo se conoce” se genera una la f</w:t>
      </w:r>
      <w:r w:rsidR="00D21DBB">
        <w:rPr>
          <w:rFonts w:ascii="Arial" w:hAnsi="Arial" w:cs="Arial"/>
        </w:rPr>
        <w:t xml:space="preserve">uerte presión social que puede </w:t>
      </w:r>
      <w:r w:rsidR="000912EA" w:rsidRPr="00CB7AAC">
        <w:rPr>
          <w:rFonts w:ascii="Arial" w:hAnsi="Arial" w:cs="Arial"/>
        </w:rPr>
        <w:t>acentuar el ocultamiento de las sit</w:t>
      </w:r>
      <w:r w:rsidR="00D21DBB">
        <w:rPr>
          <w:rFonts w:ascii="Arial" w:hAnsi="Arial" w:cs="Arial"/>
        </w:rPr>
        <w:t xml:space="preserve">uaciones de violencia de género. </w:t>
      </w:r>
    </w:p>
    <w:p w14:paraId="4BF0414F" w14:textId="77777777" w:rsidR="003F0200" w:rsidRDefault="003F0200" w:rsidP="003F0200">
      <w:pPr>
        <w:spacing w:after="0" w:line="240" w:lineRule="auto"/>
        <w:jc w:val="both"/>
        <w:rPr>
          <w:rFonts w:ascii="Arial" w:hAnsi="Arial" w:cs="Arial"/>
        </w:rPr>
      </w:pPr>
    </w:p>
    <w:p w14:paraId="12A7C193" w14:textId="5B0655C7" w:rsidR="009540B7" w:rsidRDefault="00AF3A88" w:rsidP="003F02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7C6E24">
        <w:rPr>
          <w:rFonts w:ascii="Arial" w:hAnsi="Arial" w:cs="Arial"/>
        </w:rPr>
        <w:t xml:space="preserve">a </w:t>
      </w:r>
      <w:r w:rsidR="000912EA" w:rsidRPr="00CB7AAC">
        <w:rPr>
          <w:rFonts w:ascii="Arial" w:hAnsi="Arial" w:cs="Arial"/>
        </w:rPr>
        <w:t xml:space="preserve">Fundación Luz Casanova </w:t>
      </w:r>
      <w:r>
        <w:rPr>
          <w:rFonts w:ascii="Arial" w:hAnsi="Arial" w:cs="Arial"/>
        </w:rPr>
        <w:t>realiza el proyecto “</w:t>
      </w:r>
      <w:r w:rsidR="003F0200">
        <w:rPr>
          <w:rFonts w:ascii="Arial" w:hAnsi="Arial" w:cs="Arial"/>
        </w:rPr>
        <w:t>Mírame</w:t>
      </w:r>
      <w:r>
        <w:rPr>
          <w:rFonts w:ascii="Arial" w:hAnsi="Arial" w:cs="Arial"/>
        </w:rPr>
        <w:t>, hazme visible” destinado a mujeres mayores en la que se incluye</w:t>
      </w:r>
      <w:r w:rsidR="007C6E24">
        <w:rPr>
          <w:rFonts w:ascii="Arial" w:hAnsi="Arial" w:cs="Arial"/>
        </w:rPr>
        <w:t xml:space="preserve"> esta exposición que traemos a la Sierra. </w:t>
      </w:r>
      <w:r w:rsidR="000912EA" w:rsidRPr="00CB7AAC">
        <w:rPr>
          <w:rFonts w:ascii="Arial" w:hAnsi="Arial" w:cs="Arial"/>
        </w:rPr>
        <w:t>La exposición consta de dos apartados, el primero de ellos se compone de fotografías a color de rostros de mujeres ocultos t</w:t>
      </w:r>
      <w:r w:rsidR="009540B7">
        <w:rPr>
          <w:rFonts w:ascii="Arial" w:hAnsi="Arial" w:cs="Arial"/>
        </w:rPr>
        <w:t>r</w:t>
      </w:r>
      <w:r w:rsidR="000912EA" w:rsidRPr="00CB7AAC">
        <w:rPr>
          <w:rFonts w:ascii="Arial" w:hAnsi="Arial" w:cs="Arial"/>
        </w:rPr>
        <w:t>as ven</w:t>
      </w:r>
      <w:r w:rsidR="009540B7">
        <w:rPr>
          <w:rFonts w:ascii="Arial" w:hAnsi="Arial" w:cs="Arial"/>
        </w:rPr>
        <w:t>tanas que los visitantes tienen que abrir. En esta parte se pretende poner</w:t>
      </w:r>
      <w:r w:rsidR="000912EA" w:rsidRPr="00CB7AAC">
        <w:rPr>
          <w:rFonts w:ascii="Arial" w:hAnsi="Arial" w:cs="Arial"/>
        </w:rPr>
        <w:t xml:space="preserve"> de manifiesto la invisibilidad </w:t>
      </w:r>
      <w:r w:rsidR="009540B7">
        <w:rPr>
          <w:rFonts w:ascii="Arial" w:hAnsi="Arial" w:cs="Arial"/>
        </w:rPr>
        <w:t xml:space="preserve">que la violencia hacia la mujer tiene en mujeres mayores. </w:t>
      </w:r>
      <w:r w:rsidR="000912EA" w:rsidRPr="00CB7AAC">
        <w:rPr>
          <w:rFonts w:ascii="Arial" w:hAnsi="Arial" w:cs="Arial"/>
        </w:rPr>
        <w:t>La segunda parte incluye fotografías en blanco y negro de mujeres que reflejan su cotidianidad y las barreras a las que se enfrentan en su día a dí</w:t>
      </w:r>
      <w:r w:rsidR="009540B7">
        <w:rPr>
          <w:rFonts w:ascii="Arial" w:hAnsi="Arial" w:cs="Arial"/>
        </w:rPr>
        <w:t xml:space="preserve">a para salir del maltrato. </w:t>
      </w:r>
    </w:p>
    <w:p w14:paraId="11D58338" w14:textId="77777777" w:rsidR="003F0200" w:rsidRDefault="003F0200" w:rsidP="003F0200">
      <w:pPr>
        <w:spacing w:after="0" w:line="240" w:lineRule="auto"/>
        <w:jc w:val="both"/>
        <w:rPr>
          <w:rFonts w:ascii="Arial" w:hAnsi="Arial" w:cs="Arial"/>
        </w:rPr>
      </w:pPr>
    </w:p>
    <w:p w14:paraId="48B9D7A7" w14:textId="4717B809" w:rsidR="000912EA" w:rsidRDefault="000912EA" w:rsidP="003F0200">
      <w:pPr>
        <w:spacing w:after="0" w:line="240" w:lineRule="auto"/>
        <w:jc w:val="both"/>
        <w:rPr>
          <w:rFonts w:ascii="Arial" w:hAnsi="Arial" w:cs="Arial"/>
        </w:rPr>
      </w:pPr>
      <w:r w:rsidRPr="00CB7AAC">
        <w:rPr>
          <w:rFonts w:ascii="Arial" w:hAnsi="Arial" w:cs="Arial"/>
        </w:rPr>
        <w:t xml:space="preserve"> La exposición “Mírame, soy visible” se podrá visitar</w:t>
      </w:r>
      <w:r w:rsidR="00D21DBB">
        <w:rPr>
          <w:rFonts w:ascii="Arial" w:hAnsi="Arial" w:cs="Arial"/>
        </w:rPr>
        <w:t xml:space="preserve"> en</w:t>
      </w:r>
      <w:r w:rsidRPr="00CB7AAC">
        <w:rPr>
          <w:rFonts w:ascii="Arial" w:hAnsi="Arial" w:cs="Arial"/>
        </w:rPr>
        <w:t>:</w:t>
      </w:r>
    </w:p>
    <w:p w14:paraId="73FC100D" w14:textId="77777777" w:rsidR="003F0200" w:rsidRPr="00CB7AAC" w:rsidRDefault="003F0200" w:rsidP="003F0200">
      <w:pPr>
        <w:spacing w:after="0" w:line="240" w:lineRule="auto"/>
        <w:jc w:val="both"/>
        <w:rPr>
          <w:rFonts w:ascii="Arial" w:hAnsi="Arial" w:cs="Arial"/>
        </w:rPr>
      </w:pPr>
    </w:p>
    <w:p w14:paraId="1C9304CD" w14:textId="2800BA4F" w:rsidR="007C6E24" w:rsidRDefault="000912EA" w:rsidP="003F0200">
      <w:pPr>
        <w:pStyle w:val="Prrafodelista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B7AAC">
        <w:rPr>
          <w:rFonts w:ascii="Arial" w:hAnsi="Arial" w:cs="Arial"/>
          <w:sz w:val="22"/>
          <w:szCs w:val="22"/>
        </w:rPr>
        <w:t xml:space="preserve">Torrelaguna en la Casa de la Cultura, </w:t>
      </w:r>
      <w:r w:rsidR="003F0200">
        <w:rPr>
          <w:rFonts w:ascii="Arial" w:hAnsi="Arial" w:cs="Arial"/>
          <w:sz w:val="22"/>
          <w:szCs w:val="22"/>
        </w:rPr>
        <w:t>P</w:t>
      </w:r>
      <w:r w:rsidRPr="00CB7AAC">
        <w:rPr>
          <w:rFonts w:ascii="Arial" w:hAnsi="Arial" w:cs="Arial"/>
          <w:sz w:val="22"/>
          <w:szCs w:val="22"/>
        </w:rPr>
        <w:t>laza de la Paz nº 3</w:t>
      </w:r>
      <w:r w:rsidRPr="00CB7AAC">
        <w:rPr>
          <w:rFonts w:ascii="Arial" w:hAnsi="Arial" w:cs="Arial"/>
          <w:color w:val="1F497D"/>
          <w:sz w:val="22"/>
          <w:szCs w:val="22"/>
        </w:rPr>
        <w:t>. D</w:t>
      </w:r>
      <w:r w:rsidRPr="00CB7AAC">
        <w:rPr>
          <w:rFonts w:ascii="Arial" w:hAnsi="Arial" w:cs="Arial"/>
          <w:sz w:val="22"/>
          <w:szCs w:val="22"/>
        </w:rPr>
        <w:t>el 22 de Octubre al 3 de Noviembre ambos inclusive, habiéndose realizado la inauguración el 22 de Octubre. (se adjuntan fotos)</w:t>
      </w:r>
    </w:p>
    <w:p w14:paraId="3EF83EA4" w14:textId="77777777" w:rsidR="003F0200" w:rsidRPr="007C6E24" w:rsidRDefault="003F0200" w:rsidP="003F0200">
      <w:pPr>
        <w:pStyle w:val="Prrafodelista"/>
        <w:spacing w:before="0" w:beforeAutospacing="0" w:after="0" w:afterAutospacing="0"/>
        <w:ind w:left="1425"/>
        <w:jc w:val="both"/>
        <w:rPr>
          <w:rFonts w:ascii="Arial" w:hAnsi="Arial" w:cs="Arial"/>
          <w:sz w:val="22"/>
          <w:szCs w:val="22"/>
        </w:rPr>
      </w:pPr>
    </w:p>
    <w:p w14:paraId="4F2BEBDD" w14:textId="55690599" w:rsidR="000912EA" w:rsidRDefault="000912EA" w:rsidP="003F0200">
      <w:pPr>
        <w:pStyle w:val="Prrafodelista"/>
        <w:numPr>
          <w:ilvl w:val="0"/>
          <w:numId w:val="1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CB7AAC">
        <w:rPr>
          <w:rFonts w:ascii="Arial" w:hAnsi="Arial" w:cs="Arial"/>
          <w:sz w:val="22"/>
          <w:szCs w:val="22"/>
        </w:rPr>
        <w:t>Rascafría del 5 al 17 de Noviembre,</w:t>
      </w:r>
      <w:r w:rsidR="00AF3A88">
        <w:rPr>
          <w:rFonts w:ascii="Arial" w:hAnsi="Arial" w:cs="Arial"/>
          <w:sz w:val="22"/>
          <w:szCs w:val="22"/>
        </w:rPr>
        <w:t xml:space="preserve"> en Centro Cívico C</w:t>
      </w:r>
      <w:r w:rsidR="003F0200">
        <w:rPr>
          <w:rFonts w:ascii="Arial" w:hAnsi="Arial" w:cs="Arial"/>
          <w:sz w:val="22"/>
          <w:szCs w:val="22"/>
        </w:rPr>
        <w:t>/</w:t>
      </w:r>
      <w:r w:rsidR="00AF3A88">
        <w:rPr>
          <w:rFonts w:ascii="Arial" w:hAnsi="Arial" w:cs="Arial"/>
          <w:sz w:val="22"/>
          <w:szCs w:val="22"/>
        </w:rPr>
        <w:t xml:space="preserve"> Modesto Or</w:t>
      </w:r>
      <w:r w:rsidR="00CB7AAC" w:rsidRPr="00CB7AAC">
        <w:rPr>
          <w:rFonts w:ascii="Arial" w:hAnsi="Arial" w:cs="Arial"/>
          <w:sz w:val="22"/>
          <w:szCs w:val="22"/>
        </w:rPr>
        <w:t xml:space="preserve">tega </w:t>
      </w:r>
      <w:proofErr w:type="spellStart"/>
      <w:r w:rsidR="00CB7AAC" w:rsidRPr="00CB7AAC">
        <w:rPr>
          <w:rFonts w:ascii="Arial" w:hAnsi="Arial" w:cs="Arial"/>
          <w:sz w:val="22"/>
          <w:szCs w:val="22"/>
        </w:rPr>
        <w:t>Lobon</w:t>
      </w:r>
      <w:proofErr w:type="spellEnd"/>
      <w:r w:rsidR="00CB7AAC" w:rsidRPr="00CB7AAC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B7AAC" w:rsidRPr="00CB7AAC">
        <w:rPr>
          <w:rFonts w:ascii="Arial" w:hAnsi="Arial" w:cs="Arial"/>
          <w:sz w:val="22"/>
          <w:szCs w:val="22"/>
        </w:rPr>
        <w:t>nº</w:t>
      </w:r>
      <w:proofErr w:type="spellEnd"/>
      <w:r w:rsidR="00CB7AAC" w:rsidRPr="00CB7AAC">
        <w:rPr>
          <w:rFonts w:ascii="Arial" w:hAnsi="Arial" w:cs="Arial"/>
          <w:sz w:val="22"/>
          <w:szCs w:val="22"/>
        </w:rPr>
        <w:t xml:space="preserve"> </w:t>
      </w:r>
      <w:r w:rsidR="003F0200" w:rsidRPr="00CB7AAC">
        <w:rPr>
          <w:rFonts w:ascii="Arial" w:hAnsi="Arial" w:cs="Arial"/>
          <w:sz w:val="22"/>
          <w:szCs w:val="22"/>
        </w:rPr>
        <w:t>14 realizándose</w:t>
      </w:r>
      <w:r w:rsidRPr="00CB7AAC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CB7AAC">
        <w:rPr>
          <w:rFonts w:ascii="Arial" w:hAnsi="Arial" w:cs="Arial"/>
          <w:sz w:val="22"/>
          <w:szCs w:val="22"/>
        </w:rPr>
        <w:t>también un acto inaugural que tendrá lugar el próximo 5 de Noviembre a las 12 horas para presentar la exposición a cargo de la Fundación Luz Casanova y de la Mancomunidad de S</w:t>
      </w:r>
      <w:r w:rsidR="00CB7AAC" w:rsidRPr="00CB7AAC">
        <w:rPr>
          <w:rFonts w:ascii="Arial" w:hAnsi="Arial" w:cs="Arial"/>
          <w:sz w:val="22"/>
          <w:szCs w:val="22"/>
        </w:rPr>
        <w:t>ervicios Sociales Sierra Norte.</w:t>
      </w:r>
    </w:p>
    <w:p w14:paraId="00892AEA" w14:textId="77777777" w:rsidR="003F0200" w:rsidRPr="003F0200" w:rsidRDefault="003F0200" w:rsidP="003F0200">
      <w:pPr>
        <w:spacing w:after="0"/>
        <w:jc w:val="both"/>
        <w:rPr>
          <w:rFonts w:ascii="Arial" w:hAnsi="Arial" w:cs="Arial"/>
        </w:rPr>
      </w:pPr>
    </w:p>
    <w:p w14:paraId="63044A62" w14:textId="38C20BDC" w:rsidR="00CB7AAC" w:rsidRDefault="00C27845" w:rsidP="003F02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CB7AAC" w:rsidRPr="00CB7AAC">
        <w:rPr>
          <w:rFonts w:ascii="Arial" w:hAnsi="Arial" w:cs="Arial"/>
        </w:rPr>
        <w:t xml:space="preserve">ntre las actividades para conmemorar el 25 de </w:t>
      </w:r>
      <w:r w:rsidR="003F0200" w:rsidRPr="00CB7AAC">
        <w:rPr>
          <w:rFonts w:ascii="Arial" w:hAnsi="Arial" w:cs="Arial"/>
        </w:rPr>
        <w:t>noviembre</w:t>
      </w:r>
      <w:r w:rsidR="00CB7AAC" w:rsidRPr="00CB7AAC">
        <w:rPr>
          <w:rFonts w:ascii="Arial" w:hAnsi="Arial" w:cs="Arial"/>
        </w:rPr>
        <w:t>, Día Internacional para la Eliminación de</w:t>
      </w:r>
      <w:r>
        <w:rPr>
          <w:rFonts w:ascii="Arial" w:hAnsi="Arial" w:cs="Arial"/>
        </w:rPr>
        <w:t xml:space="preserve"> la Violencia contra la Mujer también se desarrollará la actividad “Da la espalda al machismo” en</w:t>
      </w:r>
      <w:r w:rsidR="00AF3A88">
        <w:rPr>
          <w:rFonts w:ascii="Arial" w:hAnsi="Arial" w:cs="Arial"/>
        </w:rPr>
        <w:t xml:space="preserve"> los</w:t>
      </w:r>
      <w:r>
        <w:rPr>
          <w:rFonts w:ascii="Arial" w:hAnsi="Arial" w:cs="Arial"/>
        </w:rPr>
        <w:t xml:space="preserve"> IES de Sierra Norte para sensibilizar y visibilizar la violencia machista en adolescentes.</w:t>
      </w:r>
    </w:p>
    <w:p w14:paraId="2C863524" w14:textId="77777777" w:rsidR="003F0200" w:rsidRDefault="003F0200" w:rsidP="003F0200">
      <w:pPr>
        <w:spacing w:after="0" w:line="240" w:lineRule="auto"/>
        <w:jc w:val="both"/>
        <w:rPr>
          <w:rFonts w:ascii="Arial" w:hAnsi="Arial" w:cs="Arial"/>
        </w:rPr>
      </w:pPr>
    </w:p>
    <w:p w14:paraId="36A68E48" w14:textId="77777777" w:rsidR="00C27845" w:rsidRPr="00CB7AAC" w:rsidRDefault="00C27845" w:rsidP="003F020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Os invitamos a participar en todas las actividades</w:t>
      </w:r>
      <w:r w:rsidR="002C195D">
        <w:rPr>
          <w:rFonts w:ascii="Arial" w:hAnsi="Arial" w:cs="Arial"/>
        </w:rPr>
        <w:t xml:space="preserve"> y </w:t>
      </w:r>
      <w:r w:rsidR="00AF3A88">
        <w:rPr>
          <w:rFonts w:ascii="Arial" w:hAnsi="Arial" w:cs="Arial"/>
        </w:rPr>
        <w:t>contribuir con</w:t>
      </w:r>
      <w:r w:rsidR="002C195D">
        <w:rPr>
          <w:rFonts w:ascii="Arial" w:hAnsi="Arial" w:cs="Arial"/>
        </w:rPr>
        <w:t xml:space="preserve"> </w:t>
      </w:r>
      <w:r w:rsidR="00AF3A88">
        <w:rPr>
          <w:rFonts w:ascii="Arial" w:hAnsi="Arial" w:cs="Arial"/>
        </w:rPr>
        <w:t>v</w:t>
      </w:r>
      <w:r w:rsidR="002C195D">
        <w:rPr>
          <w:rFonts w:ascii="Arial" w:hAnsi="Arial" w:cs="Arial"/>
        </w:rPr>
        <w:t xml:space="preserve">uestro </w:t>
      </w:r>
      <w:r w:rsidR="00AF3A88">
        <w:rPr>
          <w:rFonts w:ascii="Arial" w:hAnsi="Arial" w:cs="Arial"/>
        </w:rPr>
        <w:t xml:space="preserve">apoyo a la erradicación de la violencia de género. </w:t>
      </w:r>
      <w:r w:rsidR="002C195D">
        <w:rPr>
          <w:rFonts w:ascii="Arial" w:hAnsi="Arial" w:cs="Arial"/>
        </w:rPr>
        <w:t xml:space="preserve"> </w:t>
      </w:r>
    </w:p>
    <w:sectPr w:rsidR="00C27845" w:rsidRPr="00CB7AA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1F01C" w14:textId="77777777" w:rsidR="00AF3A88" w:rsidRDefault="00AF3A88" w:rsidP="00AF3A88">
      <w:pPr>
        <w:spacing w:after="0" w:line="240" w:lineRule="auto"/>
      </w:pPr>
      <w:r>
        <w:separator/>
      </w:r>
    </w:p>
  </w:endnote>
  <w:endnote w:type="continuationSeparator" w:id="0">
    <w:p w14:paraId="59BAD5CA" w14:textId="77777777" w:rsidR="00AF3A88" w:rsidRDefault="00AF3A88" w:rsidP="00AF3A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D4396" w14:textId="77777777" w:rsidR="00AF3A88" w:rsidRDefault="00AF3A88" w:rsidP="00AF3A88">
      <w:pPr>
        <w:spacing w:after="0" w:line="240" w:lineRule="auto"/>
      </w:pPr>
      <w:r>
        <w:separator/>
      </w:r>
    </w:p>
  </w:footnote>
  <w:footnote w:type="continuationSeparator" w:id="0">
    <w:p w14:paraId="431E4B18" w14:textId="77777777" w:rsidR="00AF3A88" w:rsidRDefault="00AF3A88" w:rsidP="00AF3A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19C1F" w14:textId="77777777" w:rsidR="00AF3A88" w:rsidRPr="00AF3A88" w:rsidRDefault="00AF3A88" w:rsidP="00AF3A88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s-ES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es-ES"/>
      </w:rPr>
      <w:drawing>
        <wp:inline distT="0" distB="0" distL="0" distR="0" wp14:anchorId="2B0F0B97" wp14:editId="7B3C5E1E">
          <wp:extent cx="2476500" cy="742950"/>
          <wp:effectExtent l="0" t="0" r="0" b="0"/>
          <wp:docPr id="4" name="Imagen 4" descr="Imagen 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Imagen 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F3A88">
      <w:rPr>
        <w:rFonts w:ascii="Arial" w:eastAsia="Times New Roman" w:hAnsi="Arial" w:cs="Arial"/>
        <w:b/>
        <w:noProof/>
        <w:sz w:val="24"/>
        <w:szCs w:val="24"/>
        <w:lang w:eastAsia="es-ES"/>
      </w:rPr>
      <w:t xml:space="preserve">                                   </w:t>
    </w:r>
    <w:r>
      <w:rPr>
        <w:rFonts w:ascii="Arial" w:eastAsia="Times New Roman" w:hAnsi="Arial" w:cs="Arial"/>
        <w:b/>
        <w:noProof/>
        <w:sz w:val="24"/>
        <w:szCs w:val="24"/>
        <w:lang w:eastAsia="es-ES"/>
      </w:rPr>
      <w:drawing>
        <wp:inline distT="0" distB="0" distL="0" distR="0" wp14:anchorId="55F3A2ED" wp14:editId="7EBE4C04">
          <wp:extent cx="1400175" cy="1143000"/>
          <wp:effectExtent l="0" t="0" r="9525" b="0"/>
          <wp:docPr id="3" name="Imagen 3" descr="C:\Users\Sierra Norte\AppData\Local\Microsoft\Windows\INetCache\Content.Outlook\KOL1NV2Y\ViolenciaGene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Sierra Norte\AppData\Local\Microsoft\Windows\INetCache\Content.Outlook\KOL1NV2Y\ViolenciaGener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DF226A" w14:textId="77777777" w:rsidR="00AF3A88" w:rsidRPr="00AF3A88" w:rsidRDefault="00AF3A88" w:rsidP="00AF3A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96536"/>
    <w:multiLevelType w:val="hybridMultilevel"/>
    <w:tmpl w:val="3D38E946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39BE"/>
    <w:rsid w:val="000912EA"/>
    <w:rsid w:val="002C195D"/>
    <w:rsid w:val="00332003"/>
    <w:rsid w:val="003F0200"/>
    <w:rsid w:val="007C6E24"/>
    <w:rsid w:val="009540B7"/>
    <w:rsid w:val="00AF3A88"/>
    <w:rsid w:val="00C27845"/>
    <w:rsid w:val="00C539BE"/>
    <w:rsid w:val="00CB7AAC"/>
    <w:rsid w:val="00D21DBB"/>
    <w:rsid w:val="00F6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18329"/>
  <w15:docId w15:val="{DB763CAC-BD09-4212-B6E0-3335BF8E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912E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F3A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3A88"/>
  </w:style>
  <w:style w:type="paragraph" w:styleId="Piedepgina">
    <w:name w:val="footer"/>
    <w:basedOn w:val="Normal"/>
    <w:link w:val="PiedepginaCar"/>
    <w:uiPriority w:val="99"/>
    <w:unhideWhenUsed/>
    <w:rsid w:val="00AF3A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A88"/>
  </w:style>
  <w:style w:type="paragraph" w:styleId="Textodeglobo">
    <w:name w:val="Balloon Text"/>
    <w:basedOn w:val="Normal"/>
    <w:link w:val="TextodegloboCar"/>
    <w:uiPriority w:val="99"/>
    <w:semiHidden/>
    <w:unhideWhenUsed/>
    <w:rsid w:val="00AF3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2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362</Words>
  <Characters>1994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Sierra Norte</dc:creator>
  <cp:lastModifiedBy>Juan Carlos García del Valle</cp:lastModifiedBy>
  <cp:revision>2</cp:revision>
  <dcterms:created xsi:type="dcterms:W3CDTF">2019-10-28T09:53:00Z</dcterms:created>
  <dcterms:modified xsi:type="dcterms:W3CDTF">2019-10-28T09:53:00Z</dcterms:modified>
</cp:coreProperties>
</file>